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05EF" w14:textId="77777777" w:rsidR="00806919" w:rsidRPr="00D73718" w:rsidRDefault="00806919" w:rsidP="00806919">
      <w:pPr>
        <w:suppressAutoHyphens w:val="0"/>
        <w:spacing w:line="360" w:lineRule="auto"/>
        <w:jc w:val="center"/>
        <w:rPr>
          <w:rFonts w:cs="Times New Roman"/>
          <w:b/>
        </w:rPr>
      </w:pPr>
      <w:r w:rsidRPr="00D73718">
        <w:rPr>
          <w:rFonts w:cs="Times New Roman"/>
          <w:b/>
        </w:rPr>
        <w:t xml:space="preserve">Regulamin Wyróżnienia </w:t>
      </w:r>
    </w:p>
    <w:p w14:paraId="6A8A7CF0" w14:textId="77777777" w:rsidR="00806919" w:rsidRPr="00D73718" w:rsidRDefault="00806919" w:rsidP="00806919">
      <w:pPr>
        <w:suppressAutoHyphens w:val="0"/>
        <w:spacing w:line="360" w:lineRule="auto"/>
        <w:jc w:val="center"/>
        <w:rPr>
          <w:rFonts w:cs="Times New Roman"/>
          <w:b/>
        </w:rPr>
      </w:pPr>
      <w:r w:rsidRPr="00D73718">
        <w:rPr>
          <w:rFonts w:cs="Times New Roman"/>
          <w:b/>
        </w:rPr>
        <w:t>„Perełka Kociewia”</w:t>
      </w:r>
    </w:p>
    <w:p w14:paraId="5DE7E69E" w14:textId="77777777" w:rsidR="00806919" w:rsidRPr="00D73718" w:rsidRDefault="00806919" w:rsidP="00806919">
      <w:pPr>
        <w:suppressAutoHyphens w:val="0"/>
        <w:spacing w:line="360" w:lineRule="auto"/>
        <w:jc w:val="center"/>
        <w:rPr>
          <w:rFonts w:cs="Times New Roman"/>
          <w:b/>
        </w:rPr>
      </w:pPr>
    </w:p>
    <w:p w14:paraId="248716AA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1</w:t>
      </w:r>
    </w:p>
    <w:p w14:paraId="6D7D345F" w14:textId="77777777" w:rsidR="00806919" w:rsidRPr="00D73718" w:rsidRDefault="00806919" w:rsidP="00806919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„Perełka Kociewia” ma charakter honorowy. Jego nadanie nie powoduje żadnych gratyfikacji.</w:t>
      </w:r>
    </w:p>
    <w:p w14:paraId="774F1EB0" w14:textId="77777777" w:rsidR="00806919" w:rsidRPr="00D73718" w:rsidRDefault="00806919" w:rsidP="00806919">
      <w:pPr>
        <w:pStyle w:val="Standard"/>
        <w:numPr>
          <w:ilvl w:val="0"/>
          <w:numId w:val="1"/>
        </w:numPr>
        <w:spacing w:line="360" w:lineRule="auto"/>
        <w:ind w:hanging="357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Celem Wyróżnienia jest:</w:t>
      </w:r>
    </w:p>
    <w:p w14:paraId="315941A5" w14:textId="77777777" w:rsidR="00806919" w:rsidRPr="00D73718" w:rsidRDefault="00806919" w:rsidP="002D0A0B">
      <w:pPr>
        <w:pStyle w:val="Standard"/>
        <w:numPr>
          <w:ilvl w:val="1"/>
          <w:numId w:val="7"/>
        </w:numPr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Docenienie dotychczasowego dorobku.</w:t>
      </w:r>
    </w:p>
    <w:p w14:paraId="48382C96" w14:textId="77777777" w:rsidR="00806919" w:rsidRPr="00D73718" w:rsidRDefault="00806919" w:rsidP="002D0A0B">
      <w:pPr>
        <w:pStyle w:val="Standard"/>
        <w:numPr>
          <w:ilvl w:val="1"/>
          <w:numId w:val="7"/>
        </w:numPr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Promocja młodych talentów.</w:t>
      </w:r>
    </w:p>
    <w:p w14:paraId="2E134192" w14:textId="77777777" w:rsidR="002D0A0B" w:rsidRDefault="00806919" w:rsidP="002D0A0B">
      <w:pPr>
        <w:pStyle w:val="Standard"/>
        <w:numPr>
          <w:ilvl w:val="1"/>
          <w:numId w:val="7"/>
        </w:numPr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Motywacja do dalszego rozwoju.</w:t>
      </w:r>
    </w:p>
    <w:p w14:paraId="33C75807" w14:textId="77777777" w:rsidR="00806919" w:rsidRPr="00D73718" w:rsidRDefault="00806919" w:rsidP="002D0A0B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może otrzymać osoba fizyczna do 35 roku życia o szczególnym dorobku w różnych dziedzinach życia społecznego (kultura, sztuka, sport, przedsiębiorczość, nauka, inna działalność) na rzecz Kociewia.</w:t>
      </w:r>
    </w:p>
    <w:p w14:paraId="0188E428" w14:textId="77777777" w:rsidR="00806919" w:rsidRPr="00D73718" w:rsidRDefault="00806919" w:rsidP="00806919">
      <w:pPr>
        <w:pStyle w:val="Standard"/>
        <w:spacing w:line="360" w:lineRule="auto"/>
        <w:rPr>
          <w:rFonts w:cs="Times New Roman"/>
          <w:lang w:val="pl-PL"/>
        </w:rPr>
      </w:pPr>
    </w:p>
    <w:p w14:paraId="7BA57D50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2</w:t>
      </w:r>
    </w:p>
    <w:p w14:paraId="16C55B67" w14:textId="77777777" w:rsidR="00806919" w:rsidRPr="00D73718" w:rsidRDefault="00806919" w:rsidP="0080691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przyznaje Kapituła Tytułu „Ambasador Kociewia”.</w:t>
      </w:r>
    </w:p>
    <w:p w14:paraId="2C504EAB" w14:textId="77777777" w:rsidR="00806919" w:rsidRPr="00D73718" w:rsidRDefault="00806919" w:rsidP="0080691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O liczbie przyznanych w danym roku wyróżnień decyduje Kapituła.</w:t>
      </w:r>
    </w:p>
    <w:p w14:paraId="1FE6BE34" w14:textId="77777777" w:rsidR="00806919" w:rsidRPr="00D73718" w:rsidRDefault="00806919" w:rsidP="00806919">
      <w:pPr>
        <w:pStyle w:val="Standard"/>
        <w:spacing w:line="360" w:lineRule="auto"/>
        <w:rPr>
          <w:rFonts w:cs="Times New Roman"/>
          <w:lang w:val="pl-PL"/>
        </w:rPr>
      </w:pPr>
    </w:p>
    <w:p w14:paraId="721BA0B0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3</w:t>
      </w:r>
    </w:p>
    <w:p w14:paraId="28F06AF0" w14:textId="77777777" w:rsidR="00806919" w:rsidRPr="00D73718" w:rsidRDefault="00806919" w:rsidP="00806919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Wyróżnienie wręczane jest podczas „Walnych Plachandrów”.</w:t>
      </w:r>
    </w:p>
    <w:p w14:paraId="2A433B5A" w14:textId="77777777" w:rsidR="00806919" w:rsidRPr="00D73718" w:rsidRDefault="00806919" w:rsidP="00806919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Realizacją przedsięwzięcia i organizacją ceremonii wręczenia wyróżnień zajmują się osoby upoważnione przez Kapitułę.</w:t>
      </w:r>
    </w:p>
    <w:p w14:paraId="7048AE14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§ 4</w:t>
      </w:r>
    </w:p>
    <w:p w14:paraId="2F4B32EC" w14:textId="77777777" w:rsidR="00806919" w:rsidRPr="00D73718" w:rsidRDefault="00806919" w:rsidP="00806919">
      <w:pPr>
        <w:pStyle w:val="Standard"/>
        <w:numPr>
          <w:ilvl w:val="0"/>
          <w:numId w:val="5"/>
        </w:numPr>
        <w:spacing w:line="360" w:lineRule="auto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Prawo zgłaszania kandydatów do Wyróżnienia „Perełka Kociewia” posiadają osoby fizyczne i prawne z terenu Rzeczypospolitej Polskiej.</w:t>
      </w:r>
    </w:p>
    <w:p w14:paraId="72ED52BC" w14:textId="77777777" w:rsidR="00806919" w:rsidRPr="00D73718" w:rsidRDefault="00806919" w:rsidP="0080691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 w:rsidRPr="00D73718">
        <w:rPr>
          <w:rFonts w:cs="Times New Roman"/>
        </w:rPr>
        <w:t>Zgłoszenie powinno mieć formę pisemną, zawierać uzasadnienie (załącznik nr 1)</w:t>
      </w:r>
    </w:p>
    <w:p w14:paraId="158BEFAF" w14:textId="77777777" w:rsidR="00806919" w:rsidRPr="00D73718" w:rsidRDefault="00806919" w:rsidP="00806919">
      <w:pPr>
        <w:pStyle w:val="Standard"/>
        <w:spacing w:line="360" w:lineRule="auto"/>
        <w:ind w:left="720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>i oświadczenie kandydata  (załącznik nr 2).</w:t>
      </w:r>
    </w:p>
    <w:p w14:paraId="3476C9F1" w14:textId="77777777" w:rsidR="00806919" w:rsidRPr="00D73718" w:rsidRDefault="00806919" w:rsidP="00806919">
      <w:pPr>
        <w:pStyle w:val="Standard"/>
        <w:spacing w:line="360" w:lineRule="auto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 xml:space="preserve">            Wnioski kieruje się na adres: </w:t>
      </w:r>
    </w:p>
    <w:p w14:paraId="4C2DF353" w14:textId="77777777" w:rsidR="00806919" w:rsidRPr="00D73718" w:rsidRDefault="00806919" w:rsidP="00806919">
      <w:pPr>
        <w:pStyle w:val="Standard"/>
        <w:spacing w:line="360" w:lineRule="auto"/>
        <w:ind w:left="720"/>
        <w:rPr>
          <w:rFonts w:cs="Times New Roman"/>
          <w:b/>
          <w:i/>
          <w:lang w:val="pl-PL"/>
        </w:rPr>
      </w:pPr>
      <w:r w:rsidRPr="00D73718">
        <w:rPr>
          <w:rFonts w:cs="Times New Roman"/>
          <w:b/>
          <w:i/>
          <w:lang w:val="pl-PL"/>
        </w:rPr>
        <w:t xml:space="preserve">„Kasztelania Bytońska”, Bytonia ul. Kasztelańska 3, 83-210 Zblewo            </w:t>
      </w:r>
    </w:p>
    <w:p w14:paraId="19DC89A7" w14:textId="6F645A25" w:rsidR="00806919" w:rsidRPr="00D73718" w:rsidRDefault="00806919" w:rsidP="002D0A0B">
      <w:pPr>
        <w:pStyle w:val="Standard"/>
        <w:spacing w:line="360" w:lineRule="auto"/>
        <w:ind w:left="720"/>
        <w:jc w:val="both"/>
        <w:rPr>
          <w:rFonts w:cs="Times New Roman"/>
          <w:lang w:val="pl-PL"/>
        </w:rPr>
      </w:pPr>
      <w:r w:rsidRPr="00D73718">
        <w:rPr>
          <w:rFonts w:cs="Times New Roman"/>
          <w:lang w:val="pl-PL"/>
        </w:rPr>
        <w:t xml:space="preserve">z dopiskiem </w:t>
      </w:r>
      <w:r w:rsidRPr="00D73718">
        <w:rPr>
          <w:rFonts w:cs="Times New Roman"/>
          <w:b/>
          <w:i/>
          <w:lang w:val="pl-PL"/>
        </w:rPr>
        <w:t>„Perełka Kociewia”</w:t>
      </w:r>
      <w:r w:rsidRPr="00D73718">
        <w:rPr>
          <w:rFonts w:cs="Times New Roman"/>
          <w:lang w:val="pl-PL"/>
        </w:rPr>
        <w:t xml:space="preserve">; w ostatecznym terminie do </w:t>
      </w:r>
      <w:r w:rsidR="00A20C3B">
        <w:rPr>
          <w:rFonts w:cs="Times New Roman"/>
          <w:lang w:val="pl-PL"/>
        </w:rPr>
        <w:t>1</w:t>
      </w:r>
      <w:r w:rsidRPr="00D73718">
        <w:rPr>
          <w:rFonts w:cs="Times New Roman"/>
          <w:lang w:val="pl-PL"/>
        </w:rPr>
        <w:t xml:space="preserve"> </w:t>
      </w:r>
      <w:r w:rsidR="00FE28DD">
        <w:rPr>
          <w:rFonts w:cs="Times New Roman"/>
          <w:lang w:val="pl-PL"/>
        </w:rPr>
        <w:t>lipca</w:t>
      </w:r>
      <w:r w:rsidRPr="00D73718">
        <w:rPr>
          <w:rFonts w:cs="Times New Roman"/>
          <w:lang w:val="pl-PL"/>
        </w:rPr>
        <w:t xml:space="preserve"> </w:t>
      </w:r>
      <w:r w:rsidR="00A551D0">
        <w:rPr>
          <w:rFonts w:cs="Times New Roman"/>
          <w:lang w:val="pl-PL"/>
        </w:rPr>
        <w:t>202</w:t>
      </w:r>
      <w:r w:rsidR="00FE28DD">
        <w:rPr>
          <w:rFonts w:cs="Times New Roman"/>
          <w:lang w:val="pl-PL"/>
        </w:rPr>
        <w:t>4</w:t>
      </w:r>
      <w:r w:rsidR="00A551D0">
        <w:rPr>
          <w:rFonts w:cs="Times New Roman"/>
          <w:lang w:val="pl-PL"/>
        </w:rPr>
        <w:t xml:space="preserve"> r.</w:t>
      </w:r>
      <w:r w:rsidRPr="00D73718">
        <w:rPr>
          <w:rFonts w:cs="Times New Roman"/>
          <w:lang w:val="pl-PL"/>
        </w:rPr>
        <w:t xml:space="preserve"> (decyduje data stempla pocztowego).</w:t>
      </w:r>
    </w:p>
    <w:p w14:paraId="3C997E9F" w14:textId="6C4EAAC2" w:rsidR="002D0A0B" w:rsidRDefault="00806919" w:rsidP="002D0A0B">
      <w:pPr>
        <w:pStyle w:val="Standard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2D0A0B">
        <w:rPr>
          <w:rFonts w:cs="Times New Roman"/>
          <w:lang w:val="pl-PL"/>
        </w:rPr>
        <w:t>Rozstrzygnięcie w sprawie nadania Wyróżnienia „Perełka Kociewia” powinno zapaść najpóźniej</w:t>
      </w:r>
      <w:r w:rsidR="00FE28DD">
        <w:rPr>
          <w:rFonts w:cs="Times New Roman"/>
          <w:lang w:val="pl-PL"/>
        </w:rPr>
        <w:t xml:space="preserve"> 21 dni </w:t>
      </w:r>
      <w:r w:rsidRPr="002D0A0B">
        <w:rPr>
          <w:rFonts w:cs="Times New Roman"/>
          <w:lang w:val="pl-PL"/>
        </w:rPr>
        <w:t>przed uroczystością ich wręczenia.</w:t>
      </w:r>
      <w:r w:rsidRPr="002D0A0B">
        <w:rPr>
          <w:rFonts w:cs="Times New Roman"/>
          <w:lang w:val="pl-PL"/>
        </w:rPr>
        <w:br/>
      </w:r>
    </w:p>
    <w:p w14:paraId="679B6104" w14:textId="77777777" w:rsidR="00806919" w:rsidRPr="00D73718" w:rsidRDefault="00806919" w:rsidP="002D0A0B">
      <w:pPr>
        <w:pStyle w:val="Standard"/>
        <w:spacing w:line="360" w:lineRule="auto"/>
        <w:ind w:left="720"/>
        <w:jc w:val="both"/>
        <w:rPr>
          <w:rFonts w:cs="Times New Roman"/>
        </w:rPr>
      </w:pPr>
      <w:proofErr w:type="spellStart"/>
      <w:r w:rsidRPr="00D73718">
        <w:rPr>
          <w:rFonts w:cs="Times New Roman"/>
        </w:rPr>
        <w:lastRenderedPageBreak/>
        <w:t>załącznik</w:t>
      </w:r>
      <w:proofErr w:type="spellEnd"/>
      <w:r w:rsidRPr="00D73718">
        <w:rPr>
          <w:rFonts w:cs="Times New Roman"/>
        </w:rPr>
        <w:t xml:space="preserve"> </w:t>
      </w:r>
      <w:proofErr w:type="spellStart"/>
      <w:r w:rsidRPr="00D73718">
        <w:rPr>
          <w:rFonts w:cs="Times New Roman"/>
        </w:rPr>
        <w:t>nr</w:t>
      </w:r>
      <w:proofErr w:type="spellEnd"/>
      <w:r w:rsidRPr="00D73718">
        <w:rPr>
          <w:rFonts w:cs="Times New Roman"/>
        </w:rPr>
        <w:t xml:space="preserve"> 1</w:t>
      </w:r>
    </w:p>
    <w:p w14:paraId="4EE5CCB0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60EA6DE7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Wniosek</w:t>
      </w:r>
    </w:p>
    <w:p w14:paraId="1C871B53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o nadanie Wyróżnienia</w:t>
      </w:r>
    </w:p>
    <w:p w14:paraId="063001EB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b/>
          <w:lang w:val="pl-PL"/>
        </w:rPr>
        <w:t>„Perełka Kociewia”</w:t>
      </w:r>
    </w:p>
    <w:p w14:paraId="7AC641C6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806919" w:rsidRPr="00D73718" w14:paraId="4096FF3C" w14:textId="77777777" w:rsidTr="00F43B7C">
        <w:trPr>
          <w:trHeight w:val="1195"/>
        </w:trPr>
        <w:tc>
          <w:tcPr>
            <w:tcW w:w="2225" w:type="dxa"/>
          </w:tcPr>
          <w:p w14:paraId="22D64BFB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Wnioskodawca</w:t>
            </w:r>
          </w:p>
          <w:p w14:paraId="122DAA30" w14:textId="77777777" w:rsidR="00806919" w:rsidRPr="00D73718" w:rsidRDefault="00806919" w:rsidP="00F43B7C">
            <w:pPr>
              <w:rPr>
                <w:lang w:val="pl-PL"/>
              </w:rPr>
            </w:pPr>
          </w:p>
        </w:tc>
        <w:tc>
          <w:tcPr>
            <w:tcW w:w="7402" w:type="dxa"/>
            <w:vAlign w:val="bottom"/>
          </w:tcPr>
          <w:p w14:paraId="7CE6AA48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381F8ADC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2D1EF9C2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1860472B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14:paraId="2F85BD20" w14:textId="77777777" w:rsidTr="00F43B7C">
        <w:tc>
          <w:tcPr>
            <w:tcW w:w="2225" w:type="dxa"/>
          </w:tcPr>
          <w:p w14:paraId="7BCA66A0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 xml:space="preserve">Imię i Nazwisko kandydata </w:t>
            </w:r>
          </w:p>
        </w:tc>
        <w:tc>
          <w:tcPr>
            <w:tcW w:w="7402" w:type="dxa"/>
            <w:vAlign w:val="bottom"/>
          </w:tcPr>
          <w:p w14:paraId="1ED0136B" w14:textId="77777777" w:rsidR="00806919" w:rsidRPr="00D73718" w:rsidRDefault="00806919" w:rsidP="00F43B7C">
            <w:pPr>
              <w:pStyle w:val="Standard"/>
              <w:spacing w:before="240"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14:paraId="684DBA17" w14:textId="77777777" w:rsidTr="00F43B7C">
        <w:tc>
          <w:tcPr>
            <w:tcW w:w="2225" w:type="dxa"/>
          </w:tcPr>
          <w:p w14:paraId="38B53284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 xml:space="preserve">Rok urodzenia kandydata </w:t>
            </w:r>
          </w:p>
        </w:tc>
        <w:tc>
          <w:tcPr>
            <w:tcW w:w="7402" w:type="dxa"/>
            <w:vAlign w:val="bottom"/>
          </w:tcPr>
          <w:p w14:paraId="1A5FCD25" w14:textId="77777777" w:rsidR="00806919" w:rsidRPr="00D73718" w:rsidRDefault="00806919" w:rsidP="00F43B7C">
            <w:pPr>
              <w:pStyle w:val="Standard"/>
              <w:spacing w:before="240"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14:paraId="11B78113" w14:textId="77777777" w:rsidTr="00F43B7C">
        <w:tc>
          <w:tcPr>
            <w:tcW w:w="2225" w:type="dxa"/>
          </w:tcPr>
          <w:p w14:paraId="08E8E04C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Dane kontaktowe kandydata - adres korespondencyjny, telefon, mail</w:t>
            </w:r>
          </w:p>
        </w:tc>
        <w:tc>
          <w:tcPr>
            <w:tcW w:w="7402" w:type="dxa"/>
            <w:vAlign w:val="bottom"/>
          </w:tcPr>
          <w:p w14:paraId="68F17236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14:paraId="2F681BEC" w14:textId="77777777" w:rsidTr="00F43B7C">
        <w:tc>
          <w:tcPr>
            <w:tcW w:w="2225" w:type="dxa"/>
          </w:tcPr>
          <w:p w14:paraId="47DF6841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Uzasadnienie</w:t>
            </w:r>
          </w:p>
        </w:tc>
        <w:tc>
          <w:tcPr>
            <w:tcW w:w="7402" w:type="dxa"/>
            <w:vAlign w:val="bottom"/>
          </w:tcPr>
          <w:p w14:paraId="60AF61D9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4349B2AD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7D585F73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4252BF5B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7B83D435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0B70E068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045D9FAC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16C32B34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585D39B0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0B7AFFF0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08B95C5A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  <w:p w14:paraId="4A18AB15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06919" w:rsidRPr="00D73718" w14:paraId="67C8ED0C" w14:textId="77777777" w:rsidTr="00F43B7C">
        <w:tc>
          <w:tcPr>
            <w:tcW w:w="2225" w:type="dxa"/>
          </w:tcPr>
          <w:p w14:paraId="4803F7AA" w14:textId="77777777" w:rsidR="00806919" w:rsidRPr="00D73718" w:rsidRDefault="00806919" w:rsidP="00F43B7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73718">
              <w:rPr>
                <w:rFonts w:cs="Times New Roman"/>
                <w:lang w:val="pl-PL"/>
              </w:rPr>
              <w:t>Data, podpis                   i pieczęć wnioskodawcy</w:t>
            </w:r>
          </w:p>
        </w:tc>
        <w:tc>
          <w:tcPr>
            <w:tcW w:w="7402" w:type="dxa"/>
            <w:vAlign w:val="bottom"/>
          </w:tcPr>
          <w:p w14:paraId="5B4100CF" w14:textId="77777777" w:rsidR="00806919" w:rsidRPr="00D73718" w:rsidRDefault="00806919" w:rsidP="00F43B7C">
            <w:pPr>
              <w:pStyle w:val="Standard"/>
              <w:spacing w:before="240" w:line="360" w:lineRule="auto"/>
              <w:rPr>
                <w:rFonts w:cs="Times New Roman"/>
                <w:lang w:val="pl-PL"/>
              </w:rPr>
            </w:pPr>
          </w:p>
        </w:tc>
      </w:tr>
    </w:tbl>
    <w:p w14:paraId="223ADC1F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  <w:r w:rsidRPr="00D73718">
        <w:rPr>
          <w:rFonts w:cs="Times New Roman"/>
          <w:i/>
          <w:lang w:val="pl-PL"/>
        </w:rPr>
        <w:lastRenderedPageBreak/>
        <w:t>załącznik nr 2</w:t>
      </w:r>
    </w:p>
    <w:p w14:paraId="471B6747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14:paraId="0155FCB8" w14:textId="77777777" w:rsidR="00806919" w:rsidRPr="00D73718" w:rsidRDefault="00806919" w:rsidP="00806919">
      <w:pPr>
        <w:pStyle w:val="Standard"/>
        <w:spacing w:line="360" w:lineRule="auto"/>
        <w:jc w:val="center"/>
        <w:rPr>
          <w:rFonts w:cs="Times New Roman"/>
          <w:b/>
          <w:i/>
          <w:lang w:val="pl-PL"/>
        </w:rPr>
      </w:pPr>
      <w:r w:rsidRPr="00D73718">
        <w:rPr>
          <w:rFonts w:cs="Times New Roman"/>
          <w:b/>
          <w:i/>
          <w:lang w:val="pl-PL"/>
        </w:rPr>
        <w:t>Oświadczenie Kandydata</w:t>
      </w:r>
    </w:p>
    <w:p w14:paraId="5ACCBDDD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14:paraId="7B9CA8C4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  <w:r w:rsidRPr="00D73718">
        <w:rPr>
          <w:rFonts w:cs="Times New Roman"/>
          <w:i/>
          <w:lang w:val="pl-PL"/>
        </w:rPr>
        <w:t xml:space="preserve">Oświadczam, że ja niżej podpisany ……………………………………………………….wyrażam zgodę na kandydowanie do Wyróżnienia „Perełka Kociewia” i przetwarzanie moich danych osobowych zgodnie z przepisami ustawy z 29 sierpnia 1997 r. o ochronie danych osobowych (Dz. U. z 2002 r. nr 101, poz. 926  z </w:t>
      </w:r>
      <w:proofErr w:type="spellStart"/>
      <w:r w:rsidRPr="00D73718">
        <w:rPr>
          <w:rFonts w:cs="Times New Roman"/>
          <w:i/>
          <w:lang w:val="pl-PL"/>
        </w:rPr>
        <w:t>późn</w:t>
      </w:r>
      <w:proofErr w:type="spellEnd"/>
      <w:r w:rsidRPr="00D73718">
        <w:rPr>
          <w:rFonts w:cs="Times New Roman"/>
          <w:i/>
          <w:lang w:val="pl-PL"/>
        </w:rPr>
        <w:t>. zm.) na potrzeby prac Kapituły Tytułu „Ambasador Kociewia”.</w:t>
      </w:r>
    </w:p>
    <w:p w14:paraId="44035892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14:paraId="4F69AC22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  <w:r w:rsidRPr="00D73718">
        <w:rPr>
          <w:rFonts w:cs="Times New Roman"/>
          <w:i/>
          <w:lang w:val="pl-PL"/>
        </w:rPr>
        <w:t xml:space="preserve">                                                                            </w:t>
      </w:r>
      <w:r w:rsidR="00862099" w:rsidRPr="00D73718">
        <w:rPr>
          <w:rFonts w:cs="Times New Roman"/>
          <w:i/>
          <w:lang w:val="pl-PL"/>
        </w:rPr>
        <w:t xml:space="preserve">                     </w:t>
      </w:r>
      <w:r w:rsidRPr="00D73718">
        <w:rPr>
          <w:rFonts w:cs="Times New Roman"/>
          <w:i/>
          <w:lang w:val="pl-PL"/>
        </w:rPr>
        <w:t>Czytelny podpis kandydata</w:t>
      </w:r>
    </w:p>
    <w:p w14:paraId="23FD7F0D" w14:textId="77777777" w:rsidR="00806919" w:rsidRPr="00D73718" w:rsidRDefault="00806919" w:rsidP="00806919">
      <w:pPr>
        <w:pStyle w:val="Standard"/>
        <w:spacing w:line="360" w:lineRule="auto"/>
        <w:jc w:val="both"/>
        <w:rPr>
          <w:rFonts w:cs="Times New Roman"/>
          <w:i/>
          <w:lang w:val="pl-PL"/>
        </w:rPr>
      </w:pPr>
    </w:p>
    <w:p w14:paraId="4EFFE260" w14:textId="77777777" w:rsidR="00806919" w:rsidRPr="00D73718" w:rsidRDefault="00806919" w:rsidP="00862099">
      <w:pPr>
        <w:pStyle w:val="Standard"/>
        <w:spacing w:line="360" w:lineRule="auto"/>
        <w:ind w:left="4956"/>
        <w:jc w:val="center"/>
        <w:rPr>
          <w:rFonts w:cs="Times New Roman"/>
          <w:b/>
          <w:lang w:val="pl-PL"/>
        </w:rPr>
      </w:pPr>
      <w:r w:rsidRPr="00D73718">
        <w:rPr>
          <w:rFonts w:cs="Times New Roman"/>
          <w:i/>
          <w:lang w:val="pl-PL"/>
        </w:rPr>
        <w:t xml:space="preserve">                                                                                                      ………………………………………….</w:t>
      </w:r>
    </w:p>
    <w:p w14:paraId="499C4FBF" w14:textId="77777777" w:rsidR="004C4302" w:rsidRPr="00D73718" w:rsidRDefault="004C4302" w:rsidP="00862099">
      <w:pPr>
        <w:pStyle w:val="Standard"/>
        <w:spacing w:line="360" w:lineRule="auto"/>
        <w:ind w:left="720"/>
        <w:jc w:val="both"/>
        <w:rPr>
          <w:lang w:val="pl-PL"/>
        </w:rPr>
      </w:pPr>
    </w:p>
    <w:sectPr w:rsidR="004C4302" w:rsidRPr="00D7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269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7B2EE5"/>
    <w:multiLevelType w:val="multilevel"/>
    <w:tmpl w:val="92508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0D5B22"/>
    <w:multiLevelType w:val="multilevel"/>
    <w:tmpl w:val="92508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A82210"/>
    <w:multiLevelType w:val="hybridMultilevel"/>
    <w:tmpl w:val="093A301A"/>
    <w:lvl w:ilvl="0" w:tplc="0876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76D3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29EA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9A55B8D"/>
    <w:multiLevelType w:val="hybridMultilevel"/>
    <w:tmpl w:val="DA56B000"/>
    <w:lvl w:ilvl="0" w:tplc="0876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479E"/>
    <w:multiLevelType w:val="multilevel"/>
    <w:tmpl w:val="36E41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19"/>
    <w:rsid w:val="002D0A0B"/>
    <w:rsid w:val="004C4302"/>
    <w:rsid w:val="007903C5"/>
    <w:rsid w:val="00806919"/>
    <w:rsid w:val="00862099"/>
    <w:rsid w:val="00896C29"/>
    <w:rsid w:val="00902C06"/>
    <w:rsid w:val="00A20C3B"/>
    <w:rsid w:val="00A551D0"/>
    <w:rsid w:val="00D73718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45BA"/>
  <w15:chartTrackingRefBased/>
  <w15:docId w15:val="{280DED7A-EDE8-4935-B2DD-B565F491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9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9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806919"/>
    <w:pPr>
      <w:ind w:left="720"/>
    </w:pPr>
  </w:style>
  <w:style w:type="table" w:styleId="Tabela-Siatka">
    <w:name w:val="Table Grid"/>
    <w:basedOn w:val="Standardowy"/>
    <w:uiPriority w:val="39"/>
    <w:rsid w:val="00806919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3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3C5"/>
    <w:rPr>
      <w:rFonts w:ascii="Segoe UI" w:eastAsia="Andale Sans UI" w:hAnsi="Segoe UI" w:cs="Segoe UI"/>
      <w:kern w:val="3"/>
      <w:sz w:val="18"/>
      <w:szCs w:val="18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Tomasz Damaszk</cp:lastModifiedBy>
  <cp:revision>2</cp:revision>
  <cp:lastPrinted>2024-05-29T07:53:00Z</cp:lastPrinted>
  <dcterms:created xsi:type="dcterms:W3CDTF">2024-05-29T07:54:00Z</dcterms:created>
  <dcterms:modified xsi:type="dcterms:W3CDTF">2024-05-29T07:54:00Z</dcterms:modified>
</cp:coreProperties>
</file>